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989E" w14:textId="0C5937F7" w:rsidR="00182189" w:rsidRPr="00182189" w:rsidRDefault="00182189" w:rsidP="00182189">
      <w:pPr>
        <w:jc w:val="center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Final control program </w:t>
      </w:r>
      <w:r>
        <w:rPr>
          <w:b/>
          <w:sz w:val="28"/>
          <w:szCs w:val="28"/>
          <w:lang w:val="en-US"/>
        </w:rPr>
        <w:br/>
      </w:r>
      <w:r w:rsidRPr="00182189">
        <w:rPr>
          <w:b/>
          <w:sz w:val="28"/>
          <w:szCs w:val="28"/>
          <w:lang w:val="en-US"/>
        </w:rPr>
        <w:t>for the course "</w:t>
      </w:r>
      <w:r w:rsidR="00EA0ABE">
        <w:rPr>
          <w:b/>
          <w:sz w:val="28"/>
          <w:szCs w:val="28"/>
          <w:lang w:val="en-US"/>
        </w:rPr>
        <w:t>Variation calculus and optimization methods</w:t>
      </w:r>
      <w:r w:rsidRPr="00182189">
        <w:rPr>
          <w:b/>
          <w:sz w:val="28"/>
          <w:szCs w:val="28"/>
          <w:lang w:val="en-US"/>
        </w:rPr>
        <w:t>"</w:t>
      </w:r>
    </w:p>
    <w:p w14:paraId="2B2B374E" w14:textId="3FD6A9F5" w:rsidR="00182189" w:rsidRPr="00EA0ABE" w:rsidRDefault="00182189" w:rsidP="00182189">
      <w:pPr>
        <w:jc w:val="center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  </w:t>
      </w:r>
      <w:r w:rsidRPr="00EA0ABE">
        <w:rPr>
          <w:b/>
          <w:sz w:val="28"/>
          <w:szCs w:val="28"/>
          <w:lang w:val="en-US"/>
        </w:rPr>
        <w:t>for the 2020/2021 academic year</w:t>
      </w:r>
    </w:p>
    <w:p w14:paraId="7F666AFA" w14:textId="77777777" w:rsidR="003F7561" w:rsidRPr="00EA0ABE" w:rsidRDefault="003F7561" w:rsidP="003F7561">
      <w:pPr>
        <w:jc w:val="both"/>
        <w:rPr>
          <w:b/>
          <w:sz w:val="28"/>
          <w:szCs w:val="28"/>
          <w:lang w:val="en-US"/>
        </w:rPr>
      </w:pPr>
    </w:p>
    <w:p w14:paraId="1722EB04" w14:textId="215577D5" w:rsidR="003F7561" w:rsidRPr="00182189" w:rsidRDefault="00182189" w:rsidP="003F7561">
      <w:pPr>
        <w:jc w:val="both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 xml:space="preserve">Faculty of </w:t>
      </w:r>
      <w:r w:rsidRPr="00351460">
        <w:rPr>
          <w:b/>
          <w:sz w:val="28"/>
          <w:szCs w:val="28"/>
          <w:u w:val="single"/>
          <w:lang w:val="en-US"/>
        </w:rPr>
        <w:t>Mechanics and Mathematics</w:t>
      </w:r>
    </w:p>
    <w:p w14:paraId="0A2164E7" w14:textId="44E03485" w:rsidR="00182189" w:rsidRPr="00EA0ABE" w:rsidRDefault="00182189" w:rsidP="00182189">
      <w:pPr>
        <w:jc w:val="both"/>
        <w:rPr>
          <w:b/>
          <w:sz w:val="28"/>
          <w:szCs w:val="28"/>
          <w:lang w:val="en-US"/>
        </w:rPr>
      </w:pPr>
      <w:r w:rsidRPr="00182189">
        <w:rPr>
          <w:b/>
          <w:sz w:val="28"/>
          <w:szCs w:val="28"/>
          <w:lang w:val="en-US"/>
        </w:rPr>
        <w:t>Department</w:t>
      </w:r>
      <w:r w:rsidRPr="00EA0ABE">
        <w:rPr>
          <w:b/>
          <w:sz w:val="28"/>
          <w:szCs w:val="28"/>
          <w:lang w:val="en-US"/>
        </w:rPr>
        <w:t xml:space="preserve"> </w:t>
      </w:r>
      <w:r w:rsidRPr="00182189">
        <w:rPr>
          <w:b/>
          <w:sz w:val="28"/>
          <w:szCs w:val="28"/>
          <w:lang w:val="en-US"/>
        </w:rPr>
        <w:t>of</w:t>
      </w:r>
      <w:r w:rsidRPr="00EA0ABE">
        <w:rPr>
          <w:b/>
          <w:sz w:val="28"/>
          <w:szCs w:val="28"/>
          <w:lang w:val="en-US"/>
        </w:rPr>
        <w:t xml:space="preserve"> </w:t>
      </w:r>
      <w:r w:rsidRPr="00351460">
        <w:rPr>
          <w:b/>
          <w:sz w:val="28"/>
          <w:szCs w:val="28"/>
          <w:u w:val="single"/>
          <w:lang w:val="en-US"/>
        </w:rPr>
        <w:t>Mathematics</w:t>
      </w:r>
    </w:p>
    <w:p w14:paraId="41D6070A" w14:textId="7BA94B3F" w:rsidR="00351460" w:rsidRPr="00351460" w:rsidRDefault="00351460" w:rsidP="004F393A">
      <w:pPr>
        <w:pStyle w:val="a3"/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</w:pPr>
      <w:r w:rsidRPr="00351460">
        <w:rPr>
          <w:rFonts w:ascii="Times New Roman" w:hAnsi="Times New Roman"/>
          <w:b/>
          <w:bCs/>
          <w:sz w:val="28"/>
          <w:szCs w:val="28"/>
          <w:lang w:val="kk-KZ"/>
        </w:rPr>
        <w:t>Code and name of the educational program</w:t>
      </w:r>
      <w:r w:rsidR="003F7561" w:rsidRPr="00351460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3F7561" w:rsidRPr="00B953A0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5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B0</w:t>
      </w:r>
      <w:r w:rsid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60</w:t>
      </w:r>
      <w:r w:rsidR="00182189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1</w:t>
      </w:r>
      <w:r w:rsid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00</w:t>
      </w:r>
      <w:r w:rsidR="004F393A"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 xml:space="preserve"> </w:t>
      </w:r>
      <w:r w:rsid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M</w:t>
      </w:r>
      <w:r w:rsidRPr="00351460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athematics</w:t>
      </w:r>
    </w:p>
    <w:p w14:paraId="3B9C32CD" w14:textId="7ED078FC" w:rsidR="003F7561" w:rsidRPr="00182189" w:rsidRDefault="00351460" w:rsidP="004F393A">
      <w:pPr>
        <w:pStyle w:val="a3"/>
        <w:rPr>
          <w:bCs/>
          <w:sz w:val="28"/>
          <w:szCs w:val="28"/>
          <w:lang w:val="en-US"/>
        </w:rPr>
      </w:pPr>
      <w:r w:rsidRPr="00351460">
        <w:rPr>
          <w:rFonts w:ascii="Times New Roman" w:hAnsi="Times New Roman"/>
          <w:b/>
          <w:bCs/>
          <w:sz w:val="28"/>
          <w:szCs w:val="28"/>
          <w:lang w:val="en-US"/>
        </w:rPr>
        <w:t>Discipline name</w:t>
      </w:r>
      <w:r w:rsidR="003F7561" w:rsidRPr="00182189">
        <w:rPr>
          <w:b/>
          <w:bCs/>
          <w:sz w:val="28"/>
          <w:szCs w:val="28"/>
          <w:lang w:val="en-US"/>
        </w:rPr>
        <w:t>:</w:t>
      </w:r>
      <w:r w:rsidR="003F7561" w:rsidRPr="00182189">
        <w:rPr>
          <w:bCs/>
          <w:sz w:val="28"/>
          <w:szCs w:val="28"/>
          <w:lang w:val="en-US"/>
        </w:rPr>
        <w:t xml:space="preserve"> </w:t>
      </w:r>
      <w:r w:rsidR="00EA0ABE" w:rsidRPr="00EA0AB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Variation calculus and optimization methods</w:t>
      </w:r>
    </w:p>
    <w:p w14:paraId="7255B497" w14:textId="76A1E52A" w:rsidR="00B953A0" w:rsidRPr="00182189" w:rsidRDefault="00182189" w:rsidP="003F7561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Course</w:t>
      </w:r>
      <w:r w:rsidR="00B953A0" w:rsidRPr="00182189">
        <w:rPr>
          <w:bCs/>
          <w:sz w:val="28"/>
          <w:szCs w:val="28"/>
          <w:lang w:val="en-US"/>
        </w:rPr>
        <w:t xml:space="preserve"> </w:t>
      </w:r>
      <w:r w:rsidR="00EA0ABE">
        <w:rPr>
          <w:b/>
          <w:bCs/>
          <w:sz w:val="28"/>
          <w:szCs w:val="28"/>
          <w:u w:val="single"/>
          <w:lang w:val="en-US"/>
        </w:rPr>
        <w:t>3</w:t>
      </w:r>
    </w:p>
    <w:p w14:paraId="5CFE080E" w14:textId="6A03BA0C" w:rsidR="00B239FC" w:rsidRPr="00351460" w:rsidRDefault="00182189" w:rsidP="003F7561">
      <w:pPr>
        <w:jc w:val="both"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val="en-US" w:eastAsia="ar-SA"/>
        </w:rPr>
        <w:t>Lecturer</w:t>
      </w:r>
      <w:r w:rsidR="003F7561" w:rsidRPr="00B953A0">
        <w:rPr>
          <w:b/>
          <w:sz w:val="28"/>
          <w:szCs w:val="28"/>
          <w:lang w:val="kk-KZ" w:eastAsia="ar-SA"/>
        </w:rPr>
        <w:t xml:space="preserve">: </w:t>
      </w:r>
      <w:r>
        <w:rPr>
          <w:b/>
          <w:sz w:val="28"/>
          <w:szCs w:val="28"/>
          <w:u w:val="single"/>
          <w:lang w:val="en-US"/>
        </w:rPr>
        <w:t>S. Serovajsky</w:t>
      </w:r>
    </w:p>
    <w:p w14:paraId="1887DD07" w14:textId="2A52BA3A" w:rsidR="003F7561" w:rsidRPr="00351460" w:rsidRDefault="00351460" w:rsidP="003F7561">
      <w:pPr>
        <w:jc w:val="both"/>
        <w:rPr>
          <w:sz w:val="28"/>
          <w:szCs w:val="28"/>
          <w:lang w:val="en-US"/>
        </w:rPr>
      </w:pPr>
      <w:r w:rsidRPr="00351460">
        <w:rPr>
          <w:b/>
          <w:sz w:val="28"/>
          <w:szCs w:val="28"/>
          <w:lang w:val="en-US"/>
        </w:rPr>
        <w:t xml:space="preserve">Protocol and date of consideration and approval by the department </w:t>
      </w:r>
      <w:r w:rsidR="00B953A0" w:rsidRPr="00351460">
        <w:rPr>
          <w:b/>
          <w:sz w:val="28"/>
          <w:szCs w:val="28"/>
          <w:lang w:val="en-US"/>
        </w:rPr>
        <w:t>__________________________________</w:t>
      </w:r>
      <w:r w:rsidR="00B953A0" w:rsidRPr="00351460">
        <w:rPr>
          <w:sz w:val="28"/>
          <w:szCs w:val="28"/>
          <w:lang w:val="en-US"/>
        </w:rPr>
        <w:t>___________</w:t>
      </w:r>
      <w:r w:rsidR="003F7561" w:rsidRPr="00351460">
        <w:rPr>
          <w:sz w:val="28"/>
          <w:szCs w:val="28"/>
          <w:lang w:val="en-US"/>
        </w:rPr>
        <w:t>_______</w:t>
      </w:r>
    </w:p>
    <w:p w14:paraId="293D5FD3" w14:textId="77777777" w:rsidR="00351460" w:rsidRPr="00351460" w:rsidRDefault="00351460" w:rsidP="00351460">
      <w:pPr>
        <w:jc w:val="both"/>
        <w:rPr>
          <w:rFonts w:eastAsiaTheme="minorHAnsi"/>
          <w:b/>
          <w:color w:val="000000"/>
          <w:sz w:val="28"/>
          <w:szCs w:val="28"/>
          <w:lang w:val="en-US" w:eastAsia="en-US"/>
        </w:rPr>
      </w:pPr>
      <w:r w:rsidRPr="00351460">
        <w:rPr>
          <w:rFonts w:eastAsiaTheme="minorHAnsi"/>
          <w:b/>
          <w:color w:val="000000"/>
          <w:sz w:val="28"/>
          <w:szCs w:val="28"/>
          <w:lang w:val="en-US" w:eastAsia="en-US"/>
        </w:rPr>
        <w:t>The form of the final control of the academic discipline -</w:t>
      </w:r>
    </w:p>
    <w:p w14:paraId="3291EB4F" w14:textId="77777777" w:rsidR="00351460" w:rsidRPr="00EA0ABE" w:rsidRDefault="00351460" w:rsidP="00351460">
      <w:pPr>
        <w:jc w:val="both"/>
        <w:rPr>
          <w:rFonts w:eastAsiaTheme="minorHAnsi"/>
          <w:b/>
          <w:color w:val="000000"/>
          <w:sz w:val="28"/>
          <w:szCs w:val="28"/>
          <w:lang w:val="en-US" w:eastAsia="en-US"/>
        </w:rPr>
      </w:pPr>
      <w:r w:rsidRPr="00EA0ABE">
        <w:rPr>
          <w:rFonts w:eastAsiaTheme="minorHAnsi"/>
          <w:b/>
          <w:color w:val="000000"/>
          <w:sz w:val="28"/>
          <w:szCs w:val="28"/>
          <w:lang w:val="en-US" w:eastAsia="en-US"/>
        </w:rPr>
        <w:t>case task</w:t>
      </w:r>
    </w:p>
    <w:p w14:paraId="160AF385" w14:textId="22FCFE62" w:rsidR="008635A7" w:rsidRPr="00EA0ABE" w:rsidRDefault="00351460" w:rsidP="00351460">
      <w:pPr>
        <w:jc w:val="both"/>
        <w:rPr>
          <w:b/>
          <w:sz w:val="28"/>
          <w:szCs w:val="28"/>
          <w:lang w:val="en-US"/>
        </w:rPr>
      </w:pPr>
      <w:r w:rsidRPr="00EA0ABE">
        <w:rPr>
          <w:rFonts w:eastAsiaTheme="minorHAnsi"/>
          <w:b/>
          <w:color w:val="000000"/>
          <w:sz w:val="28"/>
          <w:szCs w:val="28"/>
          <w:lang w:val="en-US" w:eastAsia="en-US"/>
        </w:rPr>
        <w:t xml:space="preserve">Platform: </w:t>
      </w:r>
      <w:r w:rsidRPr="00351460">
        <w:rPr>
          <w:b/>
          <w:sz w:val="28"/>
          <w:szCs w:val="28"/>
          <w:u w:val="single"/>
          <w:lang w:val="en-US"/>
        </w:rPr>
        <w:t>Moodle</w:t>
      </w:r>
    </w:p>
    <w:p w14:paraId="47F7E943" w14:textId="77777777" w:rsidR="00351460" w:rsidRPr="00EA0ABE" w:rsidRDefault="00351460" w:rsidP="006E4F92">
      <w:pPr>
        <w:jc w:val="center"/>
        <w:rPr>
          <w:b/>
          <w:sz w:val="28"/>
          <w:szCs w:val="28"/>
          <w:lang w:val="en-US"/>
        </w:rPr>
      </w:pPr>
    </w:p>
    <w:p w14:paraId="7DB8F230" w14:textId="77777777" w:rsidR="00351460" w:rsidRPr="00EA0ABE" w:rsidRDefault="00351460" w:rsidP="00351460">
      <w:pPr>
        <w:jc w:val="center"/>
        <w:rPr>
          <w:sz w:val="28"/>
          <w:szCs w:val="28"/>
          <w:lang w:val="en-US"/>
        </w:rPr>
      </w:pPr>
      <w:r w:rsidRPr="00EA0ABE">
        <w:rPr>
          <w:b/>
          <w:sz w:val="28"/>
          <w:szCs w:val="28"/>
          <w:lang w:val="en-US"/>
        </w:rPr>
        <w:t>General rules for the examination</w:t>
      </w:r>
    </w:p>
    <w:p w14:paraId="0689D2D0" w14:textId="26342A7D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format of the exam is remote.</w:t>
      </w:r>
    </w:p>
    <w:p w14:paraId="7069322D" w14:textId="7AFFBCC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conducted on Moodle platforms.</w:t>
      </w:r>
    </w:p>
    <w:p w14:paraId="0EB6E688" w14:textId="722CCDC2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conducted in the form of a case study.</w:t>
      </w:r>
    </w:p>
    <w:p w14:paraId="19B69E64" w14:textId="3E333AA9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Themes of the case study are individual.</w:t>
      </w:r>
    </w:p>
    <w:p w14:paraId="0DE71189" w14:textId="793D1F85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Each assignment includes two questions.</w:t>
      </w:r>
    </w:p>
    <w:p w14:paraId="749878E0" w14:textId="2EF4D4A4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All questions included in the assignment represent problem solving.</w:t>
      </w:r>
    </w:p>
    <w:p w14:paraId="18622DDA" w14:textId="7A609FE8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Samples of the presented tasks are tasks for independent work performed during the academic semester.</w:t>
      </w:r>
    </w:p>
    <w:p w14:paraId="0985BD12" w14:textId="5DD6387C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number of options for assignments (tickets) exceeds the number of students in the group by 5.</w:t>
      </w:r>
    </w:p>
    <w:p w14:paraId="6AB309D8" w14:textId="382003F3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exam is held according to the schedule.</w:t>
      </w:r>
    </w:p>
    <w:p w14:paraId="6032CDA2" w14:textId="6EDB6A48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30 minutes before the start of the exam, the head of the group sends a list of students to Teams with the numbers of their chosen tickets, taking into account their total number.</w:t>
      </w:r>
    </w:p>
    <w:p w14:paraId="28407C5E" w14:textId="004F2342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A general list of all tasks is obtained by students in the form of a separate file at the time specified in the exam schedule. Each student chooses a ticket from the specified list in accordance with the number presented in advance by the headman.</w:t>
      </w:r>
    </w:p>
    <w:p w14:paraId="4CEFF804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Time to complete the work - 90 minutes. After that, the works are not accepted for consideration.</w:t>
      </w:r>
    </w:p>
    <w:p w14:paraId="2D0A9170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response is presented in Moodle as a Word document.</w:t>
      </w:r>
    </w:p>
    <w:p w14:paraId="097A4351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Check for originality - in accordance with the existing requirements.</w:t>
      </w:r>
    </w:p>
    <w:p w14:paraId="327534CC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criterion for evaluating the work is in accordance with the existing requirements.</w:t>
      </w:r>
    </w:p>
    <w:p w14:paraId="55773CB1" w14:textId="77777777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 xml:space="preserve">The list of recommended literature is indicated in the syllabus uploaded in the </w:t>
      </w:r>
      <w:proofErr w:type="spellStart"/>
      <w:r w:rsidRPr="00351460">
        <w:rPr>
          <w:sz w:val="28"/>
          <w:szCs w:val="28"/>
          <w:lang w:val="en-US"/>
        </w:rPr>
        <w:t>Univer</w:t>
      </w:r>
      <w:proofErr w:type="spellEnd"/>
      <w:r w:rsidRPr="00351460">
        <w:rPr>
          <w:sz w:val="28"/>
          <w:szCs w:val="28"/>
          <w:lang w:val="en-US"/>
        </w:rPr>
        <w:t xml:space="preserve"> and Moodle system.</w:t>
      </w:r>
    </w:p>
    <w:p w14:paraId="3598C084" w14:textId="5A60302F" w:rsidR="00351460" w:rsidRPr="00351460" w:rsidRDefault="00351460" w:rsidP="00351460">
      <w:pPr>
        <w:pStyle w:val="a7"/>
        <w:numPr>
          <w:ilvl w:val="0"/>
          <w:numId w:val="8"/>
        </w:numPr>
        <w:ind w:left="426" w:hanging="426"/>
        <w:jc w:val="both"/>
        <w:rPr>
          <w:sz w:val="28"/>
          <w:szCs w:val="28"/>
          <w:lang w:val="en-US"/>
        </w:rPr>
      </w:pPr>
      <w:r w:rsidRPr="00351460">
        <w:rPr>
          <w:sz w:val="28"/>
          <w:szCs w:val="28"/>
          <w:lang w:val="en-US"/>
        </w:rPr>
        <w:t>The full text of all lectures and related presentations are uploaded to Teams.</w:t>
      </w:r>
    </w:p>
    <w:p w14:paraId="153831FC" w14:textId="221FF677" w:rsidR="00330F00" w:rsidRPr="00EA0ABE" w:rsidRDefault="00330F00" w:rsidP="008635A7">
      <w:pPr>
        <w:jc w:val="both"/>
        <w:rPr>
          <w:sz w:val="28"/>
          <w:szCs w:val="28"/>
          <w:lang w:val="en-US"/>
        </w:rPr>
      </w:pPr>
    </w:p>
    <w:p w14:paraId="125737FE" w14:textId="24E1C454" w:rsidR="00351460" w:rsidRDefault="00351460" w:rsidP="00351460">
      <w:pPr>
        <w:jc w:val="center"/>
        <w:rPr>
          <w:b/>
          <w:bCs/>
          <w:sz w:val="28"/>
          <w:szCs w:val="28"/>
          <w:lang w:val="en-US"/>
        </w:rPr>
      </w:pPr>
      <w:r w:rsidRPr="00351460">
        <w:rPr>
          <w:b/>
          <w:bCs/>
          <w:sz w:val="28"/>
          <w:szCs w:val="28"/>
          <w:lang w:val="en-US"/>
        </w:rPr>
        <w:lastRenderedPageBreak/>
        <w:t>List of questions included in the exam program</w:t>
      </w:r>
    </w:p>
    <w:p w14:paraId="0435911B" w14:textId="77777777" w:rsidR="00351460" w:rsidRDefault="00351460" w:rsidP="00351460">
      <w:pPr>
        <w:rPr>
          <w:b/>
          <w:bCs/>
          <w:sz w:val="28"/>
          <w:szCs w:val="28"/>
          <w:lang w:val="en-US"/>
        </w:rPr>
      </w:pPr>
    </w:p>
    <w:p w14:paraId="7DAD0684" w14:textId="37DA6D98" w:rsidR="00F7511D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Function minimization theory</w:t>
      </w:r>
    </w:p>
    <w:p w14:paraId="260D8ABE" w14:textId="1E479733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Euler equation for Lagrange problem</w:t>
      </w:r>
    </w:p>
    <w:p w14:paraId="26271319" w14:textId="7E2DEE5C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Lagrange problem</w:t>
      </w:r>
      <w:r w:rsidRPr="00EA0ABE">
        <w:rPr>
          <w:sz w:val="24"/>
          <w:szCs w:val="24"/>
          <w:lang w:val="en-US"/>
        </w:rPr>
        <w:t xml:space="preserve"> and the first integral</w:t>
      </w:r>
    </w:p>
    <w:p w14:paraId="6D5F3C4E" w14:textId="0280E6E8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 xml:space="preserve">Vector </w:t>
      </w:r>
      <w:r w:rsidRPr="00EA0ABE">
        <w:rPr>
          <w:sz w:val="24"/>
          <w:szCs w:val="24"/>
          <w:lang w:val="en-US"/>
        </w:rPr>
        <w:t>Lagrange problem</w:t>
      </w:r>
    </w:p>
    <w:p w14:paraId="0D772C79" w14:textId="4DC1DC7C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Lagrange problem with high derivatives</w:t>
      </w:r>
    </w:p>
    <w:p w14:paraId="21346E25" w14:textId="1A7DC095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 xml:space="preserve">Lagrange Problem for </w:t>
      </w:r>
      <w:r w:rsidRPr="00EA0ABE">
        <w:rPr>
          <w:sz w:val="24"/>
          <w:szCs w:val="24"/>
          <w:lang w:val="en-US"/>
        </w:rPr>
        <w:t xml:space="preserve">the </w:t>
      </w:r>
      <w:r w:rsidRPr="00EA0ABE">
        <w:rPr>
          <w:sz w:val="24"/>
          <w:szCs w:val="24"/>
          <w:lang w:val="en-US"/>
        </w:rPr>
        <w:t>functions with many variables</w:t>
      </w:r>
    </w:p>
    <w:p w14:paraId="0216CE02" w14:textId="2EB675AD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proofErr w:type="spellStart"/>
      <w:r w:rsidRPr="00EA0ABE">
        <w:rPr>
          <w:sz w:val="24"/>
          <w:szCs w:val="24"/>
          <w:lang w:val="en-US"/>
        </w:rPr>
        <w:t>Bolza</w:t>
      </w:r>
      <w:proofErr w:type="spellEnd"/>
      <w:r w:rsidRPr="00EA0ABE">
        <w:rPr>
          <w:sz w:val="24"/>
          <w:szCs w:val="24"/>
          <w:lang w:val="en-US"/>
        </w:rPr>
        <w:t xml:space="preserve"> Problem</w:t>
      </w:r>
    </w:p>
    <w:p w14:paraId="0A01CC9A" w14:textId="3801C913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Variational problems with isoperimetric conditions</w:t>
      </w:r>
    </w:p>
    <w:p w14:paraId="378BA755" w14:textId="24785F17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Variational problems with pointwise constraints</w:t>
      </w:r>
    </w:p>
    <w:p w14:paraId="0FB48100" w14:textId="29624001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 xml:space="preserve">Standard </w:t>
      </w:r>
      <w:r w:rsidRPr="00EA0ABE">
        <w:rPr>
          <w:sz w:val="24"/>
          <w:szCs w:val="24"/>
          <w:lang w:val="en-US"/>
        </w:rPr>
        <w:t>optimization control problems</w:t>
      </w:r>
    </w:p>
    <w:p w14:paraId="2B7A8502" w14:textId="2C51C106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Optimization control problems for the vector case</w:t>
      </w:r>
    </w:p>
    <w:p w14:paraId="5766C4D1" w14:textId="731CCF58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Optimization control problem with fixed final state</w:t>
      </w:r>
    </w:p>
    <w:p w14:paraId="43A82C1E" w14:textId="3B5088F3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Gradient methods for functionals</w:t>
      </w:r>
    </w:p>
    <w:p w14:paraId="1BA29EEE" w14:textId="0D9A1E04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Variational inequalities</w:t>
      </w:r>
    </w:p>
    <w:p w14:paraId="519909AC" w14:textId="71332D36" w:rsidR="00EA0ABE" w:rsidRPr="00EA0ABE" w:rsidRDefault="00EA0ABE" w:rsidP="00EA0ABE">
      <w:pPr>
        <w:pStyle w:val="a7"/>
        <w:numPr>
          <w:ilvl w:val="0"/>
          <w:numId w:val="10"/>
        </w:numPr>
        <w:ind w:left="426"/>
        <w:rPr>
          <w:sz w:val="24"/>
          <w:szCs w:val="24"/>
          <w:lang w:val="en-US"/>
        </w:rPr>
      </w:pPr>
      <w:r w:rsidRPr="00EA0ABE">
        <w:rPr>
          <w:sz w:val="24"/>
          <w:szCs w:val="24"/>
          <w:lang w:val="en-US"/>
        </w:rPr>
        <w:t>Inverse problems</w:t>
      </w:r>
    </w:p>
    <w:p w14:paraId="6C60D0F5" w14:textId="77777777" w:rsidR="00EA0ABE" w:rsidRPr="00351460" w:rsidRDefault="00EA0ABE" w:rsidP="004B4997">
      <w:pPr>
        <w:ind w:firstLine="708"/>
        <w:rPr>
          <w:b/>
          <w:sz w:val="28"/>
          <w:szCs w:val="28"/>
          <w:lang w:val="en-US"/>
        </w:rPr>
      </w:pPr>
    </w:p>
    <w:sectPr w:rsidR="00EA0ABE" w:rsidRPr="0035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86"/>
    <w:multiLevelType w:val="hybridMultilevel"/>
    <w:tmpl w:val="5D64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021B3B"/>
    <w:multiLevelType w:val="hybridMultilevel"/>
    <w:tmpl w:val="9582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FE2"/>
    <w:multiLevelType w:val="hybridMultilevel"/>
    <w:tmpl w:val="03CE7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01517"/>
    <w:multiLevelType w:val="hybridMultilevel"/>
    <w:tmpl w:val="003C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182189"/>
    <w:rsid w:val="00220F2D"/>
    <w:rsid w:val="00276186"/>
    <w:rsid w:val="00330F00"/>
    <w:rsid w:val="00351460"/>
    <w:rsid w:val="003F7561"/>
    <w:rsid w:val="00400DB1"/>
    <w:rsid w:val="004219C1"/>
    <w:rsid w:val="004B4997"/>
    <w:rsid w:val="004F393A"/>
    <w:rsid w:val="006C6767"/>
    <w:rsid w:val="006E4F92"/>
    <w:rsid w:val="007457DF"/>
    <w:rsid w:val="0075332B"/>
    <w:rsid w:val="007C4482"/>
    <w:rsid w:val="008635A7"/>
    <w:rsid w:val="008C7509"/>
    <w:rsid w:val="008E27F4"/>
    <w:rsid w:val="009258B4"/>
    <w:rsid w:val="00944446"/>
    <w:rsid w:val="009F5487"/>
    <w:rsid w:val="00A407C6"/>
    <w:rsid w:val="00AD3B69"/>
    <w:rsid w:val="00B239FC"/>
    <w:rsid w:val="00B953A0"/>
    <w:rsid w:val="00C7777A"/>
    <w:rsid w:val="00CC6016"/>
    <w:rsid w:val="00D31421"/>
    <w:rsid w:val="00D94169"/>
    <w:rsid w:val="00DC43F4"/>
    <w:rsid w:val="00DF28DB"/>
    <w:rsid w:val="00E27CD5"/>
    <w:rsid w:val="00E37127"/>
    <w:rsid w:val="00EA0ABE"/>
    <w:rsid w:val="00ED2A1B"/>
    <w:rsid w:val="00ED6116"/>
    <w:rsid w:val="00F63F43"/>
    <w:rsid w:val="00F7511D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20B3"/>
  <w15:docId w15:val="{C85EF823-9E91-4DEB-999C-F3F5A67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3F7561"/>
  </w:style>
  <w:style w:type="paragraph" w:styleId="a3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F7561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nhideWhenUsed/>
    <w:rsid w:val="000F2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57D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E5889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8635A7"/>
  </w:style>
  <w:style w:type="paragraph" w:styleId="HTML">
    <w:name w:val="HTML Preformatted"/>
    <w:basedOn w:val="a"/>
    <w:link w:val="HTML0"/>
    <w:uiPriority w:val="99"/>
    <w:unhideWhenUsed/>
    <w:rsid w:val="00351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514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351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Серовайский Семен</cp:lastModifiedBy>
  <cp:revision>8</cp:revision>
  <dcterms:created xsi:type="dcterms:W3CDTF">2020-12-16T01:32:00Z</dcterms:created>
  <dcterms:modified xsi:type="dcterms:W3CDTF">2021-03-26T06:23:00Z</dcterms:modified>
</cp:coreProperties>
</file>